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INITIAL QUESTIONNAIRE: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Date:.............................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Name of client: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Date of event: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Type of Event: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Location of event/ Venue..………………………………………………………………………………………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Your contact number:............................................................................................................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Your email address: 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Lexend ExtraLight" w:cs="Lexend ExtraLight" w:eastAsia="Lexend ExtraLight" w:hAnsi="Lexen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rtl w:val="0"/>
        </w:rPr>
        <w:t xml:space="preserve">Details: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6675"/>
        <w:tblGridChange w:id="0">
          <w:tblGrid>
            <w:gridCol w:w="2355"/>
            <w:gridCol w:w="6675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Fonts w:ascii="Lexend ExtraLight" w:cs="Lexend ExtraLight" w:eastAsia="Lexend ExtraLight" w:hAnsi="Lexend ExtraLight"/>
                <w:sz w:val="18"/>
                <w:szCs w:val="18"/>
                <w:rtl w:val="0"/>
              </w:rPr>
              <w:t xml:space="preserve">Theme</w:t>
            </w:r>
            <w:r w:rsidDel="00000000" w:rsidR="00000000" w:rsidRPr="00000000">
              <w:rPr>
                <w:rFonts w:ascii="Lexend ExtraLight" w:cs="Lexend ExtraLight" w:eastAsia="Lexend ExtraLight" w:hAnsi="Lexend ExtraLight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18"/>
                <w:szCs w:val="18"/>
              </w:rPr>
            </w:pPr>
            <w:r w:rsidDel="00000000" w:rsidR="00000000" w:rsidRPr="00000000">
              <w:rPr>
                <w:rFonts w:ascii="Lexend ExtraLight" w:cs="Lexend ExtraLight" w:eastAsia="Lexend ExtraLight" w:hAnsi="Lexend ExtraLight"/>
                <w:sz w:val="18"/>
                <w:szCs w:val="18"/>
                <w:rtl w:val="0"/>
              </w:rPr>
              <w:t xml:space="preserve">Preferred Colours: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18"/>
                <w:szCs w:val="18"/>
              </w:rPr>
            </w:pPr>
            <w:r w:rsidDel="00000000" w:rsidR="00000000" w:rsidRPr="00000000">
              <w:rPr>
                <w:rFonts w:ascii="Lexend ExtraLight" w:cs="Lexend ExtraLight" w:eastAsia="Lexend ExtraLight" w:hAnsi="Lexend ExtraLight"/>
                <w:sz w:val="18"/>
                <w:szCs w:val="18"/>
                <w:rtl w:val="0"/>
              </w:rPr>
              <w:t xml:space="preserve">Personal requests, special effects, additional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18"/>
                <w:szCs w:val="18"/>
              </w:rPr>
            </w:pPr>
            <w:r w:rsidDel="00000000" w:rsidR="00000000" w:rsidRPr="00000000">
              <w:rPr>
                <w:rFonts w:ascii="Lexend ExtraLight" w:cs="Lexend ExtraLight" w:eastAsia="Lexend ExtraLight" w:hAnsi="Lexend ExtraLight"/>
                <w:sz w:val="18"/>
                <w:szCs w:val="18"/>
                <w:rtl w:val="0"/>
              </w:rPr>
              <w:t xml:space="preserve">Potential Budget available: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18"/>
                <w:szCs w:val="18"/>
              </w:rPr>
            </w:pPr>
            <w:r w:rsidDel="00000000" w:rsidR="00000000" w:rsidRPr="00000000">
              <w:rPr>
                <w:rFonts w:ascii="Lexend ExtraLight" w:cs="Lexend ExtraLight" w:eastAsia="Lexend ExtraLight" w:hAnsi="Lexend ExtraLight"/>
                <w:sz w:val="18"/>
                <w:szCs w:val="18"/>
                <w:rtl w:val="0"/>
              </w:rPr>
              <w:t xml:space="preserve">If you have any mood boards, look-books, Pinterest boards or your personal inspiration,  please list them here or add links: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ExtraLight" w:cs="Lexend ExtraLight" w:eastAsia="Lexend ExtraLight" w:hAnsi="Lexend Extra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Lexend ExtraLight" w:cs="Lexend ExtraLight" w:eastAsia="Lexend ExtraLight" w:hAnsi="Lexend Extra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Lexend ExtraLight" w:cs="Lexend ExtraLight" w:eastAsia="Lexend ExtraLight" w:hAnsi="Lexend ExtraLight"/>
          <w:sz w:val="18"/>
          <w:szCs w:val="18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18"/>
          <w:szCs w:val="18"/>
          <w:rtl w:val="0"/>
        </w:rPr>
        <w:t xml:space="preserve">If you have already booked any event planners, contractors or vendors, please list them below: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Lexend ExtraLight" w:cs="Lexend ExtraLight" w:eastAsia="Lexend ExtraLight" w:hAnsi="Lexend ExtraLight"/>
          <w:sz w:val="18"/>
          <w:szCs w:val="18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Lexend ExtraLight" w:cs="Lexend ExtraLight" w:eastAsia="Lexend ExtraLight" w:hAnsi="Lexend ExtraLight"/>
          <w:sz w:val="18"/>
          <w:szCs w:val="18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Lexend ExtraLight" w:cs="Lexend ExtraLight" w:eastAsia="Lexend ExtraLight" w:hAnsi="Lexend ExtraLight"/>
          <w:sz w:val="18"/>
          <w:szCs w:val="18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Lexend ExtraLight" w:cs="Lexend ExtraLight" w:eastAsia="Lexend ExtraLight" w:hAnsi="Lexend Extra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Lexend ExtraLight" w:cs="Lexend ExtraLight" w:eastAsia="Lexend ExtraLight" w:hAnsi="Lexend ExtraLight"/>
          <w:color w:val="1f1f1f"/>
          <w:sz w:val="20"/>
          <w:szCs w:val="20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Please email this form to us at </w:t>
      </w:r>
      <w:hyperlink r:id="rId6">
        <w:r w:rsidDel="00000000" w:rsidR="00000000" w:rsidRPr="00000000">
          <w:rPr>
            <w:rFonts w:ascii="Roboto" w:cs="Roboto" w:eastAsia="Roboto" w:hAnsi="Roboto"/>
            <w:color w:val="1c4587"/>
            <w:sz w:val="20"/>
            <w:szCs w:val="20"/>
            <w:u w:val="single"/>
            <w:rtl w:val="0"/>
          </w:rPr>
          <w:t xml:space="preserve">kaja.jedrak@enchantmentwise.com</w:t>
        </w:r>
      </w:hyperlink>
      <w:r w:rsidDel="00000000" w:rsidR="00000000" w:rsidRPr="00000000">
        <w:rPr>
          <w:rFonts w:ascii="Lexend ExtraLight" w:cs="Lexend ExtraLight" w:eastAsia="Lexend ExtraLight" w:hAnsi="Lexend ExtraLight"/>
          <w:sz w:val="20"/>
          <w:szCs w:val="20"/>
          <w:rtl w:val="0"/>
        </w:rPr>
        <w:t xml:space="preserve"> and</w:t>
      </w:r>
      <w:r w:rsidDel="00000000" w:rsidR="00000000" w:rsidRPr="00000000">
        <w:rPr>
          <w:rFonts w:ascii="Lexend ExtraLight" w:cs="Lexend ExtraLight" w:eastAsia="Lexend ExtraLight" w:hAnsi="Lexend ExtraLight"/>
          <w:color w:val="1f1f1f"/>
          <w:sz w:val="20"/>
          <w:szCs w:val="20"/>
          <w:rtl w:val="0"/>
        </w:rPr>
        <w:t xml:space="preserve"> we will contact you within 5 working days with further information. 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center"/>
        <w:rPr>
          <w:rFonts w:ascii="Lexend" w:cs="Lexend" w:eastAsia="Lexend" w:hAnsi="Lexend"/>
          <w:b w:val="1"/>
          <w:color w:val="1f1f1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Lexend ExtraLight" w:cs="Lexend ExtraLight" w:eastAsia="Lexend ExtraLight" w:hAnsi="Lexend ExtraLight"/>
          <w:sz w:val="18"/>
          <w:szCs w:val="18"/>
        </w:rPr>
      </w:pPr>
      <w:r w:rsidDel="00000000" w:rsidR="00000000" w:rsidRPr="00000000">
        <w:rPr>
          <w:rFonts w:ascii="Lexend ExtraLight" w:cs="Lexend ExtraLight" w:eastAsia="Lexend ExtraLight" w:hAnsi="Lexend ExtraLight"/>
          <w:sz w:val="18"/>
          <w:szCs w:val="18"/>
          <w:rtl w:val="0"/>
        </w:rPr>
        <w:t xml:space="preserve">This form is confidential and will not be shared with any third party, unless approved by both the Client and Enchantment Wise… Team.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Lexend ExtraLight" w:cs="Lexend ExtraLight" w:eastAsia="Lexend ExtraLight" w:hAnsi="Lexend Extra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center"/>
        <w:rPr>
          <w:rFonts w:ascii="Lexend" w:cs="Lexend" w:eastAsia="Lexend" w:hAnsi="Lexend"/>
          <w:b w:val="1"/>
          <w:color w:val="1f1f1f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color w:val="1f1f1f"/>
          <w:sz w:val="20"/>
          <w:szCs w:val="20"/>
          <w:rtl w:val="0"/>
        </w:rPr>
        <w:t xml:space="preserve">Thank you for choosing Enchantment Wise…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1774988</wp:posOffset>
            </wp:positionH>
            <wp:positionV relativeFrom="paragraph">
              <wp:posOffset>247650</wp:posOffset>
            </wp:positionV>
            <wp:extent cx="2176463" cy="173900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1332" l="6002" r="532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739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color w:val="1f1f1f"/>
          <w:sz w:val="20"/>
          <w:szCs w:val="20"/>
          <w:rtl w:val="0"/>
        </w:rPr>
        <w:t xml:space="preserve">We promise to deliver the party of your dreams!</w:t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xend ExtraLight">
    <w:embedRegular w:fontKey="{00000000-0000-0000-0000-000000000000}" r:id="rId5" w:subsetted="0"/>
    <w:embedBold w:fontKey="{00000000-0000-0000-0000-000000000000}" r:id="rId6" w:subsetted="0"/>
  </w:font>
  <w:font w:name="Lexend">
    <w:embedRegular w:fontKey="{00000000-0000-0000-0000-000000000000}" r:id="rId7" w:subsetted="0"/>
    <w:embedBold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ja.jedrak@enchantmentwise.com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LexendExtraLight-regular.ttf"/><Relationship Id="rId6" Type="http://schemas.openxmlformats.org/officeDocument/2006/relationships/font" Target="fonts/LexendExtraLight-bold.ttf"/><Relationship Id="rId7" Type="http://schemas.openxmlformats.org/officeDocument/2006/relationships/font" Target="fonts/Lexend-regular.ttf"/><Relationship Id="rId8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